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DE230E" w14:textId="77777777" w:rsidR="00834F1C" w:rsidRDefault="00834F1C">
      <w:pPr>
        <w:rPr>
          <w:color w:val="128F8B"/>
        </w:rPr>
      </w:pPr>
    </w:p>
    <w:tbl>
      <w:tblPr>
        <w:tblStyle w:val="a"/>
        <w:tblpPr w:leftFromText="180" w:rightFromText="180" w:topFromText="180" w:bottomFromText="180" w:vertAnchor="text" w:tblpX="-15" w:tblpY="13"/>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40"/>
        <w:gridCol w:w="3060"/>
      </w:tblGrid>
      <w:tr w:rsidR="00834F1C" w14:paraId="1BFA08D5" w14:textId="77777777">
        <w:tc>
          <w:tcPr>
            <w:tcW w:w="7740" w:type="dxa"/>
            <w:tcBorders>
              <w:top w:val="single" w:sz="8" w:space="0" w:color="128F8B"/>
              <w:left w:val="single" w:sz="8" w:space="0" w:color="128F8B"/>
              <w:bottom w:val="single" w:sz="8" w:space="0" w:color="128F8B"/>
              <w:right w:val="single" w:sz="8" w:space="0" w:color="128F8B"/>
            </w:tcBorders>
          </w:tcPr>
          <w:p w14:paraId="18F3ACA0" w14:textId="77777777" w:rsidR="00834F1C" w:rsidRDefault="00000000">
            <w:pPr>
              <w:widowControl w:val="0"/>
              <w:jc w:val="both"/>
              <w:rPr>
                <w:rFonts w:ascii="Abhaya Libre Medium" w:eastAsia="Abhaya Libre Medium" w:hAnsi="Abhaya Libre Medium" w:cs="Abhaya Libre Medium"/>
                <w:sz w:val="24"/>
                <w:szCs w:val="24"/>
              </w:rPr>
            </w:pPr>
            <w:r>
              <w:rPr>
                <w:rFonts w:ascii="Abhaya Libre Medium" w:eastAsia="Abhaya Libre Medium" w:hAnsi="Abhaya Libre Medium" w:cs="Abhaya Libre Medium"/>
                <w:sz w:val="24"/>
                <w:szCs w:val="24"/>
              </w:rPr>
              <w:t>South African soprano</w:t>
            </w:r>
            <w:hyperlink r:id="rId6">
              <w:r>
                <w:rPr>
                  <w:rFonts w:ascii="Abhaya Libre Medium" w:eastAsia="Abhaya Libre Medium" w:hAnsi="Abhaya Libre Medium" w:cs="Abhaya Libre Medium"/>
                  <w:sz w:val="24"/>
                  <w:szCs w:val="24"/>
                </w:rPr>
                <w:t xml:space="preserve"> </w:t>
              </w:r>
            </w:hyperlink>
            <w:hyperlink r:id="rId7">
              <w:r>
                <w:rPr>
                  <w:rFonts w:ascii="Abhaya Libre Medium" w:eastAsia="Abhaya Libre Medium" w:hAnsi="Abhaya Libre Medium" w:cs="Abhaya Libre Medium"/>
                  <w:color w:val="1155CC"/>
                  <w:sz w:val="24"/>
                  <w:szCs w:val="24"/>
                  <w:u w:val="single"/>
                </w:rPr>
                <w:t>Pumeza Matshikiza</w:t>
              </w:r>
            </w:hyperlink>
            <w:r>
              <w:rPr>
                <w:rFonts w:ascii="Abhaya Libre Medium" w:eastAsia="Abhaya Libre Medium" w:hAnsi="Abhaya Libre Medium" w:cs="Abhaya Libre Medium"/>
                <w:sz w:val="24"/>
                <w:szCs w:val="24"/>
              </w:rPr>
              <w:t xml:space="preserve">, an exclusive Decca Artist since 2014, has performed at many of the leading opera houses across Europe and the United States and has released two solo recordings with Decca: ‘Voice of Hope’, her debut album combining well-known arias with traditional and popular African songs, and ‘Arias’. Throughout her career Pumeza has championed numerous contemporary operatic works. </w:t>
            </w:r>
          </w:p>
          <w:p w14:paraId="5732361D" w14:textId="77777777" w:rsidR="00834F1C" w:rsidRDefault="00834F1C">
            <w:pPr>
              <w:widowControl w:val="0"/>
              <w:jc w:val="both"/>
              <w:rPr>
                <w:rFonts w:ascii="Abhaya Libre Medium" w:eastAsia="Abhaya Libre Medium" w:hAnsi="Abhaya Libre Medium" w:cs="Abhaya Libre Medium"/>
                <w:sz w:val="24"/>
                <w:szCs w:val="24"/>
              </w:rPr>
            </w:pPr>
          </w:p>
          <w:p w14:paraId="3C52D505" w14:textId="77777777" w:rsidR="00834F1C" w:rsidRDefault="00000000">
            <w:pPr>
              <w:widowControl w:val="0"/>
              <w:jc w:val="both"/>
              <w:rPr>
                <w:rFonts w:ascii="Abhaya Libre Medium" w:eastAsia="Abhaya Libre Medium" w:hAnsi="Abhaya Libre Medium" w:cs="Abhaya Libre Medium"/>
                <w:sz w:val="24"/>
                <w:szCs w:val="24"/>
              </w:rPr>
            </w:pPr>
            <w:r>
              <w:rPr>
                <w:rFonts w:ascii="Abhaya Libre Medium" w:eastAsia="Abhaya Libre Medium" w:hAnsi="Abhaya Libre Medium" w:cs="Abhaya Libre Medium"/>
                <w:sz w:val="24"/>
                <w:szCs w:val="24"/>
              </w:rPr>
              <w:t xml:space="preserve">This past summer Pumeza performed in a concert in Paris’s Olympia Hall under the auspices of Le Festival de Paris and a world premiere of Jake Heggie’s </w:t>
            </w:r>
            <w:r>
              <w:rPr>
                <w:rFonts w:ascii="Abhaya Libre Medium" w:eastAsia="Abhaya Libre Medium" w:hAnsi="Abhaya Libre Medium" w:cs="Abhaya Libre Medium"/>
                <w:i/>
                <w:sz w:val="24"/>
                <w:szCs w:val="24"/>
              </w:rPr>
              <w:t>Good Morning, Beauty</w:t>
            </w:r>
            <w:r>
              <w:rPr>
                <w:rFonts w:ascii="Abhaya Libre Medium" w:eastAsia="Abhaya Libre Medium" w:hAnsi="Abhaya Libre Medium" w:cs="Abhaya Libre Medium"/>
                <w:sz w:val="24"/>
                <w:szCs w:val="24"/>
              </w:rPr>
              <w:t xml:space="preserve"> at the Barbican in London as part of Classic Pride UK.</w:t>
            </w:r>
          </w:p>
          <w:p w14:paraId="50C2FC87" w14:textId="77777777" w:rsidR="00834F1C" w:rsidRDefault="00834F1C">
            <w:pPr>
              <w:widowControl w:val="0"/>
              <w:jc w:val="both"/>
              <w:rPr>
                <w:rFonts w:ascii="Abhaya Libre Medium" w:eastAsia="Abhaya Libre Medium" w:hAnsi="Abhaya Libre Medium" w:cs="Abhaya Libre Medium"/>
                <w:sz w:val="24"/>
                <w:szCs w:val="24"/>
              </w:rPr>
            </w:pPr>
          </w:p>
          <w:p w14:paraId="635EAD78" w14:textId="77777777" w:rsidR="00834F1C" w:rsidRDefault="00000000">
            <w:pPr>
              <w:widowControl w:val="0"/>
              <w:jc w:val="both"/>
              <w:rPr>
                <w:rFonts w:ascii="Abhaya Libre Medium" w:eastAsia="Abhaya Libre Medium" w:hAnsi="Abhaya Libre Medium" w:cs="Abhaya Libre Medium"/>
                <w:sz w:val="24"/>
                <w:szCs w:val="24"/>
              </w:rPr>
            </w:pPr>
            <w:r>
              <w:rPr>
                <w:rFonts w:ascii="Abhaya Libre Medium" w:eastAsia="Abhaya Libre Medium" w:hAnsi="Abhaya Libre Medium" w:cs="Abhaya Libre Medium"/>
                <w:sz w:val="24"/>
                <w:szCs w:val="24"/>
              </w:rPr>
              <w:t xml:space="preserve">Her 24/25 season engagements include concerts with Anna Netrebko and Yusif Eyvazov in Bucharest, Budapest, Paris and at the Ljubljana Festival, a Christmas tour around the UK with Bryn Terfel, Tippett’s </w:t>
            </w:r>
            <w:r>
              <w:rPr>
                <w:rFonts w:ascii="Abhaya Libre Medium" w:eastAsia="Abhaya Libre Medium" w:hAnsi="Abhaya Libre Medium" w:cs="Abhaya Libre Medium"/>
                <w:i/>
                <w:sz w:val="24"/>
                <w:szCs w:val="24"/>
              </w:rPr>
              <w:t>A Child of our Time</w:t>
            </w:r>
            <w:r>
              <w:rPr>
                <w:rFonts w:ascii="Abhaya Libre Medium" w:eastAsia="Abhaya Libre Medium" w:hAnsi="Abhaya Libre Medium" w:cs="Abhaya Libre Medium"/>
                <w:sz w:val="24"/>
                <w:szCs w:val="24"/>
              </w:rPr>
              <w:t xml:space="preserve"> with the Royal College of Music under the baton of Martyn Brabbins, solo recital at Paris' Le Théâtre de l'Œuvre, </w:t>
            </w:r>
            <w:r>
              <w:rPr>
                <w:rFonts w:ascii="Abhaya Libre Medium" w:eastAsia="Abhaya Libre Medium" w:hAnsi="Abhaya Libre Medium" w:cs="Abhaya Libre Medium"/>
                <w:i/>
                <w:sz w:val="24"/>
                <w:szCs w:val="24"/>
              </w:rPr>
              <w:t xml:space="preserve">Aida </w:t>
            </w:r>
            <w:r>
              <w:rPr>
                <w:rFonts w:ascii="Abhaya Libre Medium" w:eastAsia="Abhaya Libre Medium" w:hAnsi="Abhaya Libre Medium" w:cs="Abhaya Libre Medium"/>
                <w:sz w:val="24"/>
                <w:szCs w:val="24"/>
              </w:rPr>
              <w:t>in Sicily, and her debut with the LA Phil at the Hollywood Bowl.</w:t>
            </w:r>
          </w:p>
          <w:p w14:paraId="4231BA0C" w14:textId="77777777" w:rsidR="00834F1C" w:rsidRDefault="00834F1C">
            <w:pPr>
              <w:widowControl w:val="0"/>
              <w:jc w:val="both"/>
              <w:rPr>
                <w:rFonts w:ascii="Abhaya Libre Medium" w:eastAsia="Abhaya Libre Medium" w:hAnsi="Abhaya Libre Medium" w:cs="Abhaya Libre Medium"/>
                <w:sz w:val="24"/>
                <w:szCs w:val="24"/>
              </w:rPr>
            </w:pPr>
          </w:p>
          <w:p w14:paraId="08BB35F4" w14:textId="77777777" w:rsidR="00834F1C" w:rsidRDefault="00000000">
            <w:pPr>
              <w:widowControl w:val="0"/>
              <w:jc w:val="both"/>
              <w:rPr>
                <w:rFonts w:ascii="Abhaya Libre Medium" w:eastAsia="Abhaya Libre Medium" w:hAnsi="Abhaya Libre Medium" w:cs="Abhaya Libre Medium"/>
                <w:sz w:val="26"/>
                <w:szCs w:val="26"/>
              </w:rPr>
            </w:pPr>
            <w:r>
              <w:rPr>
                <w:rFonts w:ascii="Abhaya Libre Medium" w:eastAsia="Abhaya Libre Medium" w:hAnsi="Abhaya Libre Medium" w:cs="Abhaya Libre Medium"/>
                <w:sz w:val="24"/>
                <w:szCs w:val="24"/>
              </w:rPr>
              <w:t xml:space="preserve">In recent seasons Pumeza has won critical acclaim in the title role of </w:t>
            </w:r>
            <w:r>
              <w:rPr>
                <w:rFonts w:ascii="Abhaya Libre Medium" w:eastAsia="Abhaya Libre Medium" w:hAnsi="Abhaya Libre Medium" w:cs="Abhaya Libre Medium"/>
                <w:i/>
                <w:sz w:val="24"/>
                <w:szCs w:val="24"/>
              </w:rPr>
              <w:t xml:space="preserve">Aida </w:t>
            </w:r>
            <w:r>
              <w:rPr>
                <w:rFonts w:ascii="Abhaya Libre Medium" w:eastAsia="Abhaya Libre Medium" w:hAnsi="Abhaya Libre Medium" w:cs="Abhaya Libre Medium"/>
                <w:sz w:val="24"/>
                <w:szCs w:val="24"/>
              </w:rPr>
              <w:t xml:space="preserve">(a role debut) at Staatsoper Hannover, as Mařenka in Smetana’s </w:t>
            </w:r>
            <w:r>
              <w:rPr>
                <w:rFonts w:ascii="Abhaya Libre Medium" w:eastAsia="Abhaya Libre Medium" w:hAnsi="Abhaya Libre Medium" w:cs="Abhaya Libre Medium"/>
                <w:i/>
                <w:sz w:val="24"/>
                <w:szCs w:val="24"/>
              </w:rPr>
              <w:t>The Bartered Bride</w:t>
            </w:r>
            <w:r>
              <w:rPr>
                <w:rFonts w:ascii="Abhaya Libre Medium" w:eastAsia="Abhaya Libre Medium" w:hAnsi="Abhaya Libre Medium" w:cs="Abhaya Libre Medium"/>
                <w:sz w:val="24"/>
                <w:szCs w:val="24"/>
              </w:rPr>
              <w:t xml:space="preserve"> at the Garsington Opera and as the Fox in Janáček’s </w:t>
            </w:r>
            <w:proofErr w:type="gramStart"/>
            <w:r>
              <w:rPr>
                <w:rFonts w:ascii="Abhaya Libre Medium" w:eastAsia="Abhaya Libre Medium" w:hAnsi="Abhaya Libre Medium" w:cs="Abhaya Libre Medium"/>
                <w:i/>
                <w:sz w:val="24"/>
                <w:szCs w:val="24"/>
              </w:rPr>
              <w:t>The</w:t>
            </w:r>
            <w:proofErr w:type="gramEnd"/>
            <w:r>
              <w:rPr>
                <w:rFonts w:ascii="Abhaya Libre Medium" w:eastAsia="Abhaya Libre Medium" w:hAnsi="Abhaya Libre Medium" w:cs="Abhaya Libre Medium"/>
                <w:i/>
                <w:sz w:val="24"/>
                <w:szCs w:val="24"/>
              </w:rPr>
              <w:t xml:space="preserve"> Cunning Little Vixen</w:t>
            </w:r>
            <w:r>
              <w:rPr>
                <w:rFonts w:ascii="Abhaya Libre Medium" w:eastAsia="Abhaya Libre Medium" w:hAnsi="Abhaya Libre Medium" w:cs="Abhaya Libre Medium"/>
                <w:sz w:val="24"/>
                <w:szCs w:val="24"/>
              </w:rPr>
              <w:t xml:space="preserve"> at the English National Opera. Further highlights of her recent career have included her debuts as both Bess and Serena in a new production of Gershwin’s </w:t>
            </w:r>
            <w:r>
              <w:rPr>
                <w:rFonts w:ascii="Abhaya Libre Medium" w:eastAsia="Abhaya Libre Medium" w:hAnsi="Abhaya Libre Medium" w:cs="Abhaya Libre Medium"/>
                <w:i/>
                <w:sz w:val="24"/>
                <w:szCs w:val="24"/>
              </w:rPr>
              <w:t>Porgy and Bess</w:t>
            </w:r>
            <w:r>
              <w:rPr>
                <w:rFonts w:ascii="Abhaya Libre Medium" w:eastAsia="Abhaya Libre Medium" w:hAnsi="Abhaya Libre Medium" w:cs="Abhaya Libre Medium"/>
                <w:sz w:val="24"/>
                <w:szCs w:val="24"/>
              </w:rPr>
              <w:t xml:space="preserve"> at Theater an der Wien, as well as concerts in London, Germany, South Africa and a European tour with Rolando Villazón. Dvořák’s </w:t>
            </w:r>
            <w:r>
              <w:rPr>
                <w:rFonts w:ascii="Abhaya Libre Medium" w:eastAsia="Abhaya Libre Medium" w:hAnsi="Abhaya Libre Medium" w:cs="Abhaya Libre Medium"/>
                <w:i/>
                <w:sz w:val="24"/>
                <w:szCs w:val="24"/>
              </w:rPr>
              <w:t xml:space="preserve">Rusalka </w:t>
            </w:r>
            <w:r>
              <w:rPr>
                <w:rFonts w:ascii="Abhaya Libre Medium" w:eastAsia="Abhaya Libre Medium" w:hAnsi="Abhaya Libre Medium" w:cs="Abhaya Libre Medium"/>
                <w:sz w:val="24"/>
                <w:szCs w:val="24"/>
              </w:rPr>
              <w:t xml:space="preserve">has quickly become one of her signature roles - after her acclaimed debut at Stadttheater Klagenfurt, in 2018, she performed the part in new productions in Strasbourg and Antwerp. In another favorite role, Mimì in Puccini’s </w:t>
            </w:r>
            <w:r>
              <w:rPr>
                <w:rFonts w:ascii="Abhaya Libre Medium" w:eastAsia="Abhaya Libre Medium" w:hAnsi="Abhaya Libre Medium" w:cs="Abhaya Libre Medium"/>
                <w:i/>
                <w:sz w:val="24"/>
                <w:szCs w:val="24"/>
              </w:rPr>
              <w:t>La bohème</w:t>
            </w:r>
            <w:r>
              <w:rPr>
                <w:rFonts w:ascii="Abhaya Libre Medium" w:eastAsia="Abhaya Libre Medium" w:hAnsi="Abhaya Libre Medium" w:cs="Abhaya Libre Medium"/>
                <w:sz w:val="24"/>
                <w:szCs w:val="24"/>
              </w:rPr>
              <w:t xml:space="preserve">, she made her first US appearance with The Dallas Opera and her debuts at both Semperoper Dresden and Hessisches Staatstheater Wiesbaden. She made her debut at Teatro alla Scala in the world premiere of Giorgio Battistelli’s </w:t>
            </w:r>
            <w:r>
              <w:rPr>
                <w:rFonts w:ascii="Abhaya Libre Medium" w:eastAsia="Abhaya Libre Medium" w:hAnsi="Abhaya Libre Medium" w:cs="Abhaya Libre Medium"/>
                <w:i/>
                <w:sz w:val="24"/>
                <w:szCs w:val="24"/>
              </w:rPr>
              <w:t>CO2</w:t>
            </w:r>
            <w:r>
              <w:rPr>
                <w:rFonts w:ascii="Abhaya Libre Medium" w:eastAsia="Abhaya Libre Medium" w:hAnsi="Abhaya Libre Medium" w:cs="Abhaya Libre Medium"/>
                <w:sz w:val="24"/>
                <w:szCs w:val="24"/>
              </w:rPr>
              <w:t xml:space="preserve">, staged by Robert Carsen. </w:t>
            </w:r>
          </w:p>
        </w:tc>
        <w:tc>
          <w:tcPr>
            <w:tcW w:w="3060" w:type="dxa"/>
            <w:tcBorders>
              <w:top w:val="single" w:sz="8" w:space="0" w:color="128F8B"/>
              <w:left w:val="single" w:sz="8" w:space="0" w:color="128F8B"/>
              <w:bottom w:val="single" w:sz="8" w:space="0" w:color="128F8B"/>
              <w:right w:val="single" w:sz="8" w:space="0" w:color="128F8B"/>
            </w:tcBorders>
          </w:tcPr>
          <w:p w14:paraId="11119215" w14:textId="77777777" w:rsidR="00834F1C" w:rsidRDefault="00834F1C">
            <w:pPr>
              <w:widowControl w:val="0"/>
              <w:spacing w:after="120" w:line="240" w:lineRule="auto"/>
              <w:ind w:right="-30"/>
              <w:jc w:val="center"/>
              <w:rPr>
                <w:rFonts w:ascii="Abhaya Libre" w:eastAsia="Abhaya Libre" w:hAnsi="Abhaya Libre" w:cs="Abhaya Libre"/>
              </w:rPr>
            </w:pPr>
          </w:p>
          <w:p w14:paraId="6A1DEB32" w14:textId="77777777" w:rsidR="00834F1C" w:rsidRDefault="00000000">
            <w:pPr>
              <w:widowControl w:val="0"/>
              <w:spacing w:after="120" w:line="240" w:lineRule="auto"/>
              <w:ind w:right="-30"/>
              <w:jc w:val="center"/>
              <w:rPr>
                <w:rFonts w:ascii="Abhaya Libre" w:eastAsia="Abhaya Libre" w:hAnsi="Abhaya Libre" w:cs="Abhaya Libre"/>
              </w:rPr>
            </w:pPr>
            <w:r>
              <w:rPr>
                <w:rFonts w:ascii="Abhaya Libre" w:eastAsia="Abhaya Libre" w:hAnsi="Abhaya Libre" w:cs="Abhaya Libre"/>
                <w:noProof/>
              </w:rPr>
              <w:drawing>
                <wp:inline distT="114300" distB="114300" distL="114300" distR="114300" wp14:anchorId="23373867" wp14:editId="187B88D5">
                  <wp:extent cx="1809750" cy="27178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809750" cy="2717800"/>
                          </a:xfrm>
                          <a:prstGeom prst="rect">
                            <a:avLst/>
                          </a:prstGeom>
                          <a:ln/>
                        </pic:spPr>
                      </pic:pic>
                    </a:graphicData>
                  </a:graphic>
                </wp:inline>
              </w:drawing>
            </w:r>
          </w:p>
          <w:p w14:paraId="18D4C684" w14:textId="77777777" w:rsidR="00834F1C" w:rsidRDefault="00834F1C">
            <w:pPr>
              <w:widowControl w:val="0"/>
              <w:spacing w:after="120" w:line="240" w:lineRule="auto"/>
              <w:ind w:right="-30"/>
              <w:jc w:val="center"/>
              <w:rPr>
                <w:rFonts w:ascii="Abhaya Libre" w:eastAsia="Abhaya Libre" w:hAnsi="Abhaya Libre" w:cs="Abhaya Libre"/>
              </w:rPr>
            </w:pPr>
          </w:p>
          <w:p w14:paraId="35D07844" w14:textId="77777777" w:rsidR="00834F1C" w:rsidRDefault="00834F1C">
            <w:pPr>
              <w:widowControl w:val="0"/>
              <w:spacing w:after="120" w:line="240" w:lineRule="auto"/>
              <w:ind w:right="-30"/>
              <w:jc w:val="center"/>
              <w:rPr>
                <w:rFonts w:ascii="Abhaya Libre" w:eastAsia="Abhaya Libre" w:hAnsi="Abhaya Libre" w:cs="Abhaya Libre"/>
              </w:rPr>
            </w:pPr>
          </w:p>
          <w:p w14:paraId="19A29907" w14:textId="77777777" w:rsidR="00834F1C" w:rsidRDefault="00000000">
            <w:pPr>
              <w:widowControl w:val="0"/>
              <w:spacing w:after="120" w:line="240" w:lineRule="auto"/>
              <w:ind w:right="-30"/>
              <w:jc w:val="center"/>
              <w:rPr>
                <w:rFonts w:ascii="Abhaya Libre" w:eastAsia="Abhaya Libre" w:hAnsi="Abhaya Libre" w:cs="Abhaya Libre"/>
              </w:rPr>
            </w:pPr>
            <w:r>
              <w:rPr>
                <w:rFonts w:ascii="Abhaya Libre" w:eastAsia="Abhaya Libre" w:hAnsi="Abhaya Libre" w:cs="Abhaya Libre"/>
              </w:rPr>
              <w:t>CONTACT</w:t>
            </w:r>
          </w:p>
          <w:p w14:paraId="0DD57099" w14:textId="77777777" w:rsidR="00834F1C" w:rsidRDefault="00000000">
            <w:pPr>
              <w:widowControl w:val="0"/>
              <w:spacing w:line="240" w:lineRule="auto"/>
              <w:ind w:right="-30"/>
              <w:jc w:val="center"/>
              <w:rPr>
                <w:rFonts w:ascii="Abhaya Libre" w:eastAsia="Abhaya Libre" w:hAnsi="Abhaya Libre" w:cs="Abhaya Libre"/>
                <w:sz w:val="24"/>
                <w:szCs w:val="24"/>
              </w:rPr>
            </w:pPr>
            <w:r>
              <w:rPr>
                <w:rFonts w:ascii="Abhaya Libre" w:eastAsia="Abhaya Libre" w:hAnsi="Abhaya Libre" w:cs="Abhaya Libre"/>
                <w:sz w:val="24"/>
                <w:szCs w:val="24"/>
              </w:rPr>
              <w:t>Veronika Arkhangel</w:t>
            </w:r>
          </w:p>
          <w:p w14:paraId="504D42E5" w14:textId="77777777" w:rsidR="00834F1C" w:rsidRDefault="00000000">
            <w:pPr>
              <w:widowControl w:val="0"/>
              <w:spacing w:line="240" w:lineRule="auto"/>
              <w:ind w:right="-30"/>
              <w:jc w:val="center"/>
              <w:rPr>
                <w:rFonts w:ascii="Abhaya Libre" w:eastAsia="Abhaya Libre" w:hAnsi="Abhaya Libre" w:cs="Abhaya Libre"/>
                <w:sz w:val="20"/>
                <w:szCs w:val="20"/>
              </w:rPr>
            </w:pPr>
            <w:hyperlink r:id="rId9">
              <w:r>
                <w:rPr>
                  <w:rFonts w:ascii="Abhaya Libre" w:eastAsia="Abhaya Libre" w:hAnsi="Abhaya Libre" w:cs="Abhaya Libre"/>
                  <w:color w:val="1155CC"/>
                  <w:sz w:val="20"/>
                  <w:szCs w:val="20"/>
                  <w:u w:val="single"/>
                </w:rPr>
                <w:t>varkhangel@arcadia-artists.com</w:t>
              </w:r>
            </w:hyperlink>
          </w:p>
          <w:p w14:paraId="3F0C3690" w14:textId="77777777" w:rsidR="00834F1C" w:rsidRDefault="00000000">
            <w:pPr>
              <w:widowControl w:val="0"/>
              <w:spacing w:line="240" w:lineRule="auto"/>
              <w:ind w:right="-30"/>
              <w:jc w:val="center"/>
              <w:rPr>
                <w:rFonts w:ascii="Abhaya Libre" w:eastAsia="Abhaya Libre" w:hAnsi="Abhaya Libre" w:cs="Abhaya Libre"/>
                <w:sz w:val="24"/>
                <w:szCs w:val="24"/>
              </w:rPr>
            </w:pPr>
            <w:r>
              <w:rPr>
                <w:rFonts w:ascii="Abhaya Libre" w:eastAsia="Abhaya Libre" w:hAnsi="Abhaya Libre" w:cs="Abhaya Libre"/>
                <w:sz w:val="24"/>
                <w:szCs w:val="24"/>
              </w:rPr>
              <w:t>+43 677 640 39301</w:t>
            </w:r>
          </w:p>
          <w:p w14:paraId="52961751" w14:textId="77777777" w:rsidR="00834F1C" w:rsidRDefault="00834F1C">
            <w:pPr>
              <w:widowControl w:val="0"/>
              <w:spacing w:line="240" w:lineRule="auto"/>
              <w:ind w:right="-30"/>
              <w:jc w:val="center"/>
              <w:rPr>
                <w:rFonts w:ascii="Abhaya Libre" w:eastAsia="Abhaya Libre" w:hAnsi="Abhaya Libre" w:cs="Abhaya Libre"/>
              </w:rPr>
            </w:pPr>
          </w:p>
          <w:p w14:paraId="63095292" w14:textId="77777777" w:rsidR="00834F1C" w:rsidRDefault="00000000">
            <w:pPr>
              <w:widowControl w:val="0"/>
              <w:tabs>
                <w:tab w:val="left" w:pos="1290"/>
              </w:tabs>
              <w:spacing w:line="240" w:lineRule="auto"/>
              <w:ind w:right="-30"/>
              <w:jc w:val="center"/>
              <w:rPr>
                <w:rFonts w:ascii="Abhaya Libre" w:eastAsia="Abhaya Libre" w:hAnsi="Abhaya Libre" w:cs="Abhaya Libre"/>
                <w:color w:val="BFBFBF"/>
                <w:sz w:val="24"/>
                <w:szCs w:val="24"/>
                <w:vertAlign w:val="subscript"/>
              </w:rPr>
            </w:pPr>
            <w:r>
              <w:rPr>
                <w:rFonts w:ascii="Abhaya Libre" w:eastAsia="Abhaya Libre" w:hAnsi="Abhaya Libre" w:cs="Abhaya Libre"/>
                <w:color w:val="BFBFBF"/>
                <w:sz w:val="24"/>
                <w:szCs w:val="24"/>
                <w:vertAlign w:val="subscript"/>
              </w:rPr>
              <w:t>● ● ●</w:t>
            </w:r>
          </w:p>
          <w:p w14:paraId="77B18433" w14:textId="77777777" w:rsidR="00834F1C" w:rsidRDefault="00834F1C">
            <w:pPr>
              <w:widowControl w:val="0"/>
              <w:tabs>
                <w:tab w:val="left" w:pos="1290"/>
              </w:tabs>
              <w:spacing w:line="240" w:lineRule="auto"/>
              <w:ind w:right="-30"/>
              <w:jc w:val="both"/>
              <w:rPr>
                <w:rFonts w:ascii="Abhaya Libre" w:eastAsia="Abhaya Libre" w:hAnsi="Abhaya Libre" w:cs="Abhaya Libre"/>
                <w:i/>
                <w:sz w:val="36"/>
                <w:szCs w:val="36"/>
              </w:rPr>
            </w:pPr>
          </w:p>
          <w:p w14:paraId="70299E92" w14:textId="77777777" w:rsidR="00834F1C" w:rsidRDefault="00000000">
            <w:pPr>
              <w:widowControl w:val="0"/>
              <w:spacing w:line="240" w:lineRule="auto"/>
              <w:ind w:right="-30"/>
              <w:jc w:val="center"/>
              <w:rPr>
                <w:rFonts w:ascii="Abhaya Libre Medium" w:eastAsia="Abhaya Libre Medium" w:hAnsi="Abhaya Libre Medium" w:cs="Abhaya Libre Medium"/>
                <w:sz w:val="20"/>
                <w:szCs w:val="20"/>
              </w:rPr>
            </w:pPr>
            <w:hyperlink r:id="rId10">
              <w:r>
                <w:rPr>
                  <w:rFonts w:ascii="Abhaya Libre Medium" w:eastAsia="Abhaya Libre Medium" w:hAnsi="Abhaya Libre Medium" w:cs="Abhaya Libre Medium"/>
                  <w:color w:val="1155CC"/>
                  <w:sz w:val="20"/>
                  <w:szCs w:val="20"/>
                  <w:u w:val="single"/>
                </w:rPr>
                <w:t>https://pumezamatshikiza.com/</w:t>
              </w:r>
            </w:hyperlink>
          </w:p>
          <w:p w14:paraId="07B54599" w14:textId="77777777" w:rsidR="00834F1C" w:rsidRDefault="00000000">
            <w:pPr>
              <w:widowControl w:val="0"/>
              <w:spacing w:line="240" w:lineRule="auto"/>
              <w:ind w:right="-30"/>
              <w:jc w:val="center"/>
              <w:rPr>
                <w:rFonts w:ascii="Abhaya Libre Medium" w:eastAsia="Abhaya Libre Medium" w:hAnsi="Abhaya Libre Medium" w:cs="Abhaya Libre Medium"/>
                <w:sz w:val="20"/>
                <w:szCs w:val="20"/>
              </w:rPr>
            </w:pPr>
            <w:r>
              <w:rPr>
                <w:rFonts w:ascii="Abhaya Libre Medium" w:eastAsia="Abhaya Libre Medium" w:hAnsi="Abhaya Libre Medium" w:cs="Abhaya Libre Medium"/>
                <w:sz w:val="20"/>
                <w:szCs w:val="20"/>
              </w:rPr>
              <w:t>Facebook: @PumezaOfficial</w:t>
            </w:r>
          </w:p>
          <w:p w14:paraId="503BAA1D" w14:textId="77777777" w:rsidR="00834F1C" w:rsidRDefault="00000000">
            <w:pPr>
              <w:widowControl w:val="0"/>
              <w:spacing w:line="240" w:lineRule="auto"/>
              <w:ind w:right="-30"/>
              <w:jc w:val="center"/>
              <w:rPr>
                <w:rFonts w:ascii="Abhaya Libre Medium" w:eastAsia="Abhaya Libre Medium" w:hAnsi="Abhaya Libre Medium" w:cs="Abhaya Libre Medium"/>
                <w:color w:val="128F8B"/>
              </w:rPr>
            </w:pPr>
            <w:r>
              <w:rPr>
                <w:rFonts w:ascii="Abhaya Libre Medium" w:eastAsia="Abhaya Libre Medium" w:hAnsi="Abhaya Libre Medium" w:cs="Abhaya Libre Medium"/>
                <w:sz w:val="20"/>
                <w:szCs w:val="20"/>
              </w:rPr>
              <w:t>Instagram: @pumezasoprano</w:t>
            </w:r>
          </w:p>
        </w:tc>
      </w:tr>
    </w:tbl>
    <w:p w14:paraId="6231953D" w14:textId="77777777" w:rsidR="00834F1C" w:rsidRDefault="00834F1C">
      <w:pPr>
        <w:rPr>
          <w:color w:val="128F8B"/>
        </w:rPr>
      </w:pPr>
    </w:p>
    <w:sectPr w:rsidR="00834F1C">
      <w:headerReference w:type="default" r:id="rId11"/>
      <w:footerReference w:type="default" r:id="rId12"/>
      <w:pgSz w:w="12240" w:h="15840"/>
      <w:pgMar w:top="1440" w:right="630" w:bottom="1440" w:left="810"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89418" w14:textId="77777777" w:rsidR="00D63845" w:rsidRDefault="00D63845">
      <w:pPr>
        <w:spacing w:line="240" w:lineRule="auto"/>
      </w:pPr>
      <w:r>
        <w:separator/>
      </w:r>
    </w:p>
  </w:endnote>
  <w:endnote w:type="continuationSeparator" w:id="0">
    <w:p w14:paraId="7D7D6BB3" w14:textId="77777777" w:rsidR="00D63845" w:rsidRDefault="00D6384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DFC12FFF-0DE4-4648-A3DA-9442BEB8A5E2}"/>
    <w:embedItalic r:id="rId2" w:fontKey="{A646578A-A666-0443-84E7-7068006E302B}"/>
  </w:font>
  <w:font w:name="Times New Roman">
    <w:panose1 w:val="02020603050405020304"/>
    <w:charset w:val="00"/>
    <w:family w:val="roman"/>
    <w:pitch w:val="variable"/>
    <w:sig w:usb0="E0002EFF" w:usb1="C000785B" w:usb2="00000009" w:usb3="00000000" w:csb0="000001FF" w:csb1="00000000"/>
    <w:embedRegular r:id="rId3" w:fontKey="{FA26A0A3-FFDA-2E4A-8B94-A9352C135A86}"/>
  </w:font>
  <w:font w:name="Abhaya Libre Medium">
    <w:panose1 w:val="02000503000000000000"/>
    <w:charset w:val="4D"/>
    <w:family w:val="auto"/>
    <w:pitch w:val="variable"/>
    <w:sig w:usb0="800000AF" w:usb1="5000204A" w:usb2="00000200" w:usb3="00000000" w:csb0="00000093" w:csb1="00000000"/>
    <w:embedRegular r:id="rId4" w:fontKey="{E3AB33E7-55DD-0A44-97B0-4EA1BC0D27B3}"/>
    <w:embedItalic r:id="rId5" w:fontKey="{E06CDA38-D62C-A84E-A032-9DC697DEE782}"/>
  </w:font>
  <w:font w:name="Abhaya Libre">
    <w:panose1 w:val="02000503000000000000"/>
    <w:charset w:val="4D"/>
    <w:family w:val="auto"/>
    <w:pitch w:val="variable"/>
    <w:sig w:usb0="800000AF" w:usb1="5000204A" w:usb2="00000200" w:usb3="00000000" w:csb0="00000093" w:csb1="00000000"/>
    <w:embedRegular r:id="rId6" w:fontKey="{9802E03F-6892-7747-AF30-0D3AC69E4825}"/>
    <w:embedBold r:id="rId7" w:fontKey="{344965CA-F94E-6E44-9849-9AFF8E844B63}"/>
    <w:embedItalic r:id="rId8" w:fontKey="{30AB6213-6694-514A-B9B3-A029429F6A7E}"/>
  </w:font>
  <w:font w:name="Calibri">
    <w:panose1 w:val="020F0502020204030204"/>
    <w:charset w:val="00"/>
    <w:family w:val="swiss"/>
    <w:pitch w:val="variable"/>
    <w:sig w:usb0="E0002AFF" w:usb1="C000247B" w:usb2="00000009" w:usb3="00000000" w:csb0="000001FF" w:csb1="00000000"/>
    <w:embedRegular r:id="rId9" w:fontKey="{0BB6F584-A79C-0243-84EC-408DE1456EBC}"/>
  </w:font>
  <w:font w:name="Cambria">
    <w:panose1 w:val="02040503050406030204"/>
    <w:charset w:val="00"/>
    <w:family w:val="roman"/>
    <w:notTrueType/>
    <w:pitch w:val="variable"/>
    <w:sig w:usb0="E00002FF" w:usb1="400004FF" w:usb2="00000000" w:usb3="00000000" w:csb0="0000019F" w:csb1="00000000"/>
    <w:embedRegular r:id="rId10" w:fontKey="{35F9F833-5706-9043-8BF4-54499E9825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28DC0" w14:textId="77777777" w:rsidR="00834F1C" w:rsidRDefault="00000000">
    <w:pPr>
      <w:tabs>
        <w:tab w:val="right" w:pos="10800"/>
        <w:tab w:val="center" w:pos="5040"/>
      </w:tabs>
      <w:rPr>
        <w:rFonts w:ascii="Abhaya Libre Medium" w:eastAsia="Abhaya Libre Medium" w:hAnsi="Abhaya Libre Medium" w:cs="Abhaya Libre Medium"/>
        <w:sz w:val="24"/>
        <w:szCs w:val="24"/>
      </w:rPr>
    </w:pPr>
    <w:r>
      <w:rPr>
        <w:rFonts w:ascii="Abhaya Libre Medium" w:eastAsia="Abhaya Libre Medium" w:hAnsi="Abhaya Libre Medium" w:cs="Abhaya Libre Medium"/>
        <w:sz w:val="24"/>
        <w:szCs w:val="24"/>
      </w:rPr>
      <w:t xml:space="preserve">Season 2024/2025 </w:t>
    </w:r>
    <w:r>
      <w:rPr>
        <w:rFonts w:ascii="Abhaya Libre Medium" w:eastAsia="Abhaya Libre Medium" w:hAnsi="Abhaya Libre Medium" w:cs="Abhaya Libre Medium"/>
        <w:sz w:val="24"/>
        <w:szCs w:val="24"/>
      </w:rPr>
      <w:tab/>
    </w:r>
    <w:hyperlink r:id="rId1">
      <w:r>
        <w:rPr>
          <w:rFonts w:ascii="Abhaya Libre Medium" w:eastAsia="Abhaya Libre Medium" w:hAnsi="Abhaya Libre Medium" w:cs="Abhaya Libre Medium"/>
          <w:color w:val="1155CC"/>
          <w:sz w:val="24"/>
          <w:szCs w:val="24"/>
          <w:u w:val="single"/>
        </w:rPr>
        <w:t>www.arcadia-artists.com</w:t>
      </w:r>
    </w:hyperlink>
    <w:r>
      <w:rPr>
        <w:rFonts w:ascii="Abhaya Libre Medium" w:eastAsia="Abhaya Libre Medium" w:hAnsi="Abhaya Libre Medium" w:cs="Abhaya Libre Medium"/>
        <w:sz w:val="24"/>
        <w:szCs w:val="24"/>
      </w:rPr>
      <w:t xml:space="preserve"> </w:t>
    </w:r>
    <w:r>
      <w:rPr>
        <w:rFonts w:ascii="Abhaya Libre Medium" w:eastAsia="Abhaya Libre Medium" w:hAnsi="Abhaya Libre Medium" w:cs="Abhaya Libre Medium"/>
        <w:sz w:val="24"/>
        <w:szCs w:val="24"/>
      </w:rPr>
      <w:tab/>
    </w:r>
    <w:hyperlink r:id="rId2">
      <w:r>
        <w:rPr>
          <w:rFonts w:ascii="Abhaya Libre Medium" w:eastAsia="Abhaya Libre Medium" w:hAnsi="Abhaya Libre Medium" w:cs="Abhaya Libre Medium"/>
          <w:color w:val="1155CC"/>
          <w:sz w:val="24"/>
          <w:szCs w:val="24"/>
          <w:u w:val="single"/>
        </w:rPr>
        <w:t>varkhangel@arcadia-artists.com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667060" w14:textId="77777777" w:rsidR="00D63845" w:rsidRDefault="00D63845">
      <w:pPr>
        <w:spacing w:line="240" w:lineRule="auto"/>
      </w:pPr>
      <w:r>
        <w:separator/>
      </w:r>
    </w:p>
  </w:footnote>
  <w:footnote w:type="continuationSeparator" w:id="0">
    <w:p w14:paraId="2D70FC56" w14:textId="77777777" w:rsidR="00D63845" w:rsidRDefault="00D6384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00FC4" w14:textId="77777777" w:rsidR="00834F1C" w:rsidRDefault="00000000">
    <w:pPr>
      <w:tabs>
        <w:tab w:val="right" w:pos="10800"/>
      </w:tabs>
      <w:rPr>
        <w:sz w:val="16"/>
        <w:szCs w:val="16"/>
      </w:rPr>
    </w:pPr>
    <w:r>
      <w:tab/>
    </w:r>
    <w:r>
      <w:rPr>
        <w:noProof/>
      </w:rPr>
      <w:drawing>
        <wp:anchor distT="114300" distB="114300" distL="114300" distR="114300" simplePos="0" relativeHeight="251658240" behindDoc="0" locked="0" layoutInCell="1" hidden="0" allowOverlap="1" wp14:anchorId="6316AB5F" wp14:editId="77B93439">
          <wp:simplePos x="0" y="0"/>
          <wp:positionH relativeFrom="column">
            <wp:posOffset>19051</wp:posOffset>
          </wp:positionH>
          <wp:positionV relativeFrom="paragraph">
            <wp:posOffset>19051</wp:posOffset>
          </wp:positionV>
          <wp:extent cx="1443038" cy="863790"/>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43038" cy="863790"/>
                  </a:xfrm>
                  <a:prstGeom prst="rect">
                    <a:avLst/>
                  </a:prstGeom>
                  <a:ln/>
                </pic:spPr>
              </pic:pic>
            </a:graphicData>
          </a:graphic>
        </wp:anchor>
      </w:drawing>
    </w:r>
  </w:p>
  <w:p w14:paraId="5BF99F74" w14:textId="77777777" w:rsidR="00834F1C" w:rsidRDefault="00000000">
    <w:pPr>
      <w:tabs>
        <w:tab w:val="right" w:pos="10530"/>
      </w:tabs>
      <w:rPr>
        <w:rFonts w:ascii="Abhaya Libre" w:eastAsia="Abhaya Libre" w:hAnsi="Abhaya Libre" w:cs="Abhaya Libre"/>
        <w:b/>
        <w:color w:val="128F8B"/>
        <w:sz w:val="36"/>
        <w:szCs w:val="36"/>
      </w:rPr>
    </w:pPr>
    <w:r>
      <w:rPr>
        <w:rFonts w:ascii="Abhaya Libre" w:eastAsia="Abhaya Libre" w:hAnsi="Abhaya Libre" w:cs="Abhaya Libre"/>
        <w:b/>
        <w:sz w:val="36"/>
        <w:szCs w:val="36"/>
      </w:rPr>
      <w:tab/>
    </w:r>
    <w:r>
      <w:rPr>
        <w:rFonts w:ascii="Abhaya Libre" w:eastAsia="Abhaya Libre" w:hAnsi="Abhaya Libre" w:cs="Abhaya Libre"/>
        <w:b/>
        <w:color w:val="128F8B"/>
        <w:sz w:val="36"/>
        <w:szCs w:val="36"/>
      </w:rPr>
      <w:t>PUMEZA MATSHIKIZA</w:t>
    </w:r>
  </w:p>
  <w:p w14:paraId="12670966" w14:textId="77777777" w:rsidR="00834F1C" w:rsidRDefault="00000000">
    <w:pPr>
      <w:tabs>
        <w:tab w:val="right" w:pos="10530"/>
      </w:tabs>
      <w:rPr>
        <w:rFonts w:ascii="Abhaya Libre Medium" w:eastAsia="Abhaya Libre Medium" w:hAnsi="Abhaya Libre Medium" w:cs="Abhaya Libre Medium"/>
        <w:color w:val="128F8B"/>
        <w:sz w:val="36"/>
        <w:szCs w:val="36"/>
      </w:rPr>
    </w:pPr>
    <w:r>
      <w:rPr>
        <w:rFonts w:ascii="Abhaya Libre Medium" w:eastAsia="Abhaya Libre Medium" w:hAnsi="Abhaya Libre Medium" w:cs="Abhaya Libre Medium"/>
        <w:color w:val="128F8B"/>
        <w:sz w:val="36"/>
        <w:szCs w:val="36"/>
      </w:rPr>
      <w:tab/>
      <w:t>Soprano</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F1C"/>
    <w:rsid w:val="00751D93"/>
    <w:rsid w:val="00834F1C"/>
    <w:rsid w:val="00BE4A5C"/>
    <w:rsid w:val="00D63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CA8AE41"/>
  <w15:docId w15:val="{1D4767B2-7528-3141-9CDD-02CD062B28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pumezamatshikiza.com/" TargetMode="Externa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pumezamatshikiza.com/" TargetMode="External"/><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hyperlink" Target="https://pumezamatshikiza.com/" TargetMode="External"/><Relationship Id="rId4" Type="http://schemas.openxmlformats.org/officeDocument/2006/relationships/footnotes" Target="footnotes.xml"/><Relationship Id="rId9" Type="http://schemas.openxmlformats.org/officeDocument/2006/relationships/hyperlink" Target="mailto:varkhangel@arcadia-artists.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mailto:varkhangel@arcadia-artists.com" TargetMode="External"/><Relationship Id="rId1" Type="http://schemas.openxmlformats.org/officeDocument/2006/relationships/hyperlink" Target="http://www.arcadia-artist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366</Words>
  <Characters>2091</Characters>
  <Application>Microsoft Office Word</Application>
  <DocSecurity>0</DocSecurity>
  <Lines>17</Lines>
  <Paragraphs>4</Paragraphs>
  <ScaleCrop>false</ScaleCrop>
  <Company/>
  <LinksUpToDate>false</LinksUpToDate>
  <CharactersWithSpaces>2453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Vlad Kern</cp:lastModifiedBy>
  <cp:revision>2</cp:revision>
  <dcterms:created xsi:type="dcterms:W3CDTF">2025-05-21T22:10:00Z</dcterms:created>
  <dcterms:modified xsi:type="dcterms:W3CDTF">2025-05-21T22:10:00Z</dcterms:modified>
</cp:coreProperties>
</file>